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sz w:val="24"/>
          <w:szCs w:val="24"/>
          <w:highlight w:val="white"/>
          <w:rtl w:val="0"/>
        </w:rPr>
        <w:t xml:space="preserve">RM6269</w:t>
      </w:r>
      <w:r w:rsidDel="00000000" w:rsidR="00000000" w:rsidRPr="00000000">
        <w:rPr>
          <w:rtl w:val="0"/>
        </w:rPr>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sz w:val="24"/>
          <w:szCs w:val="24"/>
          <w:highlight w:val="white"/>
          <w:rtl w:val="0"/>
        </w:rPr>
        <w:t xml:space="preserve">RM6269</w:t>
      </w:r>
      <w:r w:rsidDel="00000000" w:rsidR="00000000" w:rsidRPr="00000000">
        <w:rPr>
          <w:rtl w:val="0"/>
        </w:rPr>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4">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sz w:val="24"/>
          <w:szCs w:val="24"/>
          <w:highlight w:val="white"/>
          <w:rtl w:val="0"/>
        </w:rPr>
        <w:t xml:space="preserve">RM6269</w:t>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3 (Continuous Improvement)                           </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w:t>
      </w:r>
      <w:r w:rsidDel="00000000" w:rsidR="00000000" w:rsidRPr="00000000">
        <w:rPr>
          <w:rFonts w:ascii="Arial" w:cs="Arial" w:eastAsia="Arial" w:hAnsi="Arial"/>
          <w:sz w:val="24"/>
          <w:szCs w:val="24"/>
          <w:highlight w:val="yellow"/>
          <w:rtl w:val="0"/>
        </w:rPr>
        <w:t xml:space="preserve">O</w:t>
      </w:r>
      <w:r w:rsidDel="00000000" w:rsidR="00000000" w:rsidRPr="00000000">
        <w:rPr>
          <w:rFonts w:ascii="Arial" w:cs="Arial" w:eastAsia="Arial" w:hAnsi="Arial"/>
          <w:color w:val="000000"/>
          <w:sz w:val="24"/>
          <w:szCs w:val="24"/>
          <w:highlight w:val="yellow"/>
          <w:rtl w:val="0"/>
        </w:rPr>
        <w:t xml:space="preserve">ff Schedule 21 (Northern Ireland Law) </w:t>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(HMRC terms)</w:t>
        <w:tab/>
        <w:tab/>
        <w:tab/>
        <w:tab/>
        <w:tab/>
        <w:t xml:space="preserve"> ]</w:t>
      </w:r>
    </w:p>
    <w:p w:rsidR="00000000" w:rsidDel="00000000" w:rsidP="00000000" w:rsidRDefault="00000000" w:rsidRPr="00000000" w14:paraId="00000048">
      <w:pPr>
        <w:numPr>
          <w:ilvl w:val="1"/>
          <w:numId w:val="2"/>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24 (</w:t>
        <w:tab/>
        <w:tab/>
        <w:tab/>
        <w:tab/>
        <w:t xml:space="preserve">)</w:t>
        <w:tab/>
        <w:tab/>
        <w:tab/>
        <w:t xml:space="preserve"> ]</w:t>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4A">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sz w:val="24"/>
          <w:szCs w:val="24"/>
          <w:highlight w:val="white"/>
          <w:rtl w:val="0"/>
        </w:rPr>
        <w:t xml:space="preserve">RM6269</w:t>
      </w:r>
      <w:r w:rsidDel="00000000" w:rsidR="00000000" w:rsidRPr="00000000">
        <w:rPr>
          <w:rtl w:val="0"/>
        </w:rPr>
      </w:r>
    </w:p>
    <w:p w:rsidR="00000000" w:rsidDel="00000000" w:rsidP="00000000" w:rsidRDefault="00000000" w:rsidRPr="00000000" w14:paraId="0000004B">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4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4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2"/>
      <w:bookmarkEnd w:id="2"/>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4">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5">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6">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5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5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5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0">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1">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7">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6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6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6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6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6E">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6F">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0">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3">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5">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p>
    <w:p w:rsidR="00000000" w:rsidDel="00000000" w:rsidP="00000000" w:rsidRDefault="00000000" w:rsidRPr="00000000" w14:paraId="00000076">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Supplier must facilitate payment by the Customer of the Charges under the Call-Off Contract under any method agreed in this Order Form. </w:t>
      </w:r>
    </w:p>
    <w:p w:rsidR="00000000" w:rsidDel="00000000" w:rsidP="00000000" w:rsidRDefault="00000000" w:rsidRPr="00000000" w14:paraId="00000078">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9">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Supplier must facilitate a change of payment method during the term of the Call-Off Contract. </w:t>
      </w:r>
    </w:p>
    <w:p w:rsidR="00000000" w:rsidDel="00000000" w:rsidP="00000000" w:rsidRDefault="00000000" w:rsidRPr="00000000" w14:paraId="0000007A">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Supplier shall not charge the Customer any fees for the use of any payment method or for a change of payment method during the term of the Call-Off Contract.] </w:t>
      </w:r>
    </w:p>
    <w:p w:rsidR="00000000" w:rsidDel="00000000" w:rsidP="00000000" w:rsidRDefault="00000000" w:rsidRPr="00000000" w14:paraId="0000007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9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A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7">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C">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D">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0">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2">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5">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A">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B">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C">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E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RM6269</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Model Version: v3.8</w:t>
      <w:tab/>
      <w:tab/>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7qv9ZB/JhpG1VZvnNlNBujQlvg==">AMUW2mXnPmlY9Drv79W+ZC4OoQpF9yomnCiaEIPXJftj9YpVCJDA4YxwjXMSHhUA1OvKM5j0ncMzyQuuWBeq2hFh2L60o086WCXEctHf2EifEi4/IKpb3urEhTOxFSV9C9tawRR3xF7bpCAhj04QNDNzWbrojNenkA==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2021-02-11T17:42:00Z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